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CAC4" w14:textId="4722F509" w:rsidR="00E407F4" w:rsidRDefault="001764C1" w:rsidP="00BC728C">
      <w:bookmarkStart w:id="0" w:name="_Hlk64634578"/>
      <w:r w:rsidRPr="001764C1">
        <w:rPr>
          <w:noProof/>
        </w:rPr>
        <w:drawing>
          <wp:inline distT="0" distB="0" distL="0" distR="0" wp14:anchorId="007C5906" wp14:editId="3A762FAF">
            <wp:extent cx="5943600" cy="973285"/>
            <wp:effectExtent l="0" t="0" r="0" b="0"/>
            <wp:docPr id="3" name="Picture 3" descr="C:\Users\frwillia\AppData\Local\Microsoft\Windows\INetCache\Content.Outlook\CTSN40P0\Logo - Lo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willia\AppData\Local\Microsoft\Windows\INetCache\Content.Outlook\CTSN40P0\Logo - Long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7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07F4">
        <w:tab/>
      </w:r>
      <w:r w:rsidR="00E407F4">
        <w:tab/>
      </w:r>
      <w:r w:rsidR="00E407F4">
        <w:tab/>
      </w:r>
      <w:r w:rsidR="00E407F4">
        <w:tab/>
      </w:r>
    </w:p>
    <w:p w14:paraId="03CEA071" w14:textId="77777777" w:rsidR="00E407F4" w:rsidRPr="00911B44" w:rsidRDefault="00E407F4" w:rsidP="00BC728C">
      <w:pPr>
        <w:rPr>
          <w:rFonts w:ascii="Cambria" w:hAnsi="Cambria"/>
        </w:rPr>
      </w:pPr>
    </w:p>
    <w:p w14:paraId="28EDBD5C" w14:textId="77777777" w:rsidR="00E407F4" w:rsidRPr="00911B44" w:rsidRDefault="00E407F4" w:rsidP="00BC728C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</w:rPr>
      </w:pPr>
      <w:r w:rsidRPr="00911B44">
        <w:rPr>
          <w:rFonts w:ascii="Cambria" w:hAnsi="Cambria"/>
        </w:rPr>
        <w:t>FOR IMMEDIATE RELEASE</w:t>
      </w:r>
    </w:p>
    <w:p w14:paraId="43862FA3" w14:textId="77777777" w:rsidR="00E407F4" w:rsidRDefault="00E407F4" w:rsidP="00BC728C">
      <w:r w:rsidRPr="00911B44">
        <w:rPr>
          <w:rFonts w:ascii="Cambria" w:hAnsi="Cambria"/>
        </w:rPr>
        <w:t xml:space="preserve">CONTACT: Nicole Joy Hales, </w:t>
      </w:r>
      <w:proofErr w:type="spellStart"/>
      <w:r w:rsidRPr="00911B44">
        <w:rPr>
          <w:rFonts w:ascii="Cambria" w:hAnsi="Cambria"/>
        </w:rPr>
        <w:t>PRfirst</w:t>
      </w:r>
      <w:proofErr w:type="spellEnd"/>
      <w:r w:rsidRPr="00911B44">
        <w:rPr>
          <w:rFonts w:ascii="Cambria" w:hAnsi="Cambria"/>
        </w:rPr>
        <w:t xml:space="preserve">, </w:t>
      </w:r>
      <w:r>
        <w:rPr>
          <w:rFonts w:ascii="Cambria" w:hAnsi="Cambria"/>
        </w:rPr>
        <w:t>617-947-7983</w:t>
      </w:r>
      <w:r w:rsidRPr="00911B44">
        <w:rPr>
          <w:rFonts w:ascii="Cambria" w:hAnsi="Cambria"/>
        </w:rPr>
        <w:t xml:space="preserve">, </w:t>
      </w:r>
      <w:hyperlink r:id="rId5" w:history="1">
        <w:r w:rsidRPr="00911B44">
          <w:rPr>
            <w:rStyle w:val="Hyperlink"/>
            <w:rFonts w:ascii="Cambria" w:hAnsi="Cambria"/>
          </w:rPr>
          <w:t>nhales@prfirst.com</w:t>
        </w:r>
      </w:hyperlink>
    </w:p>
    <w:p w14:paraId="4797EB13" w14:textId="77777777" w:rsidR="00BC728C" w:rsidRDefault="00BC728C" w:rsidP="00BC728C">
      <w:pPr>
        <w:pStyle w:val="NormalWeb"/>
        <w:spacing w:before="0" w:beforeAutospacing="0" w:after="0" w:afterAutospacing="0"/>
        <w:rPr>
          <w:rStyle w:val="Strong"/>
          <w:rFonts w:asciiTheme="majorHAnsi" w:hAnsiTheme="majorHAnsi" w:cs="Arial"/>
          <w:sz w:val="28"/>
          <w:szCs w:val="28"/>
        </w:rPr>
      </w:pPr>
    </w:p>
    <w:p w14:paraId="34E941AE" w14:textId="29CA0E6B" w:rsidR="00BC728C" w:rsidRDefault="001D43C8" w:rsidP="00BC728C">
      <w:pPr>
        <w:pStyle w:val="NormalWeb"/>
        <w:spacing w:before="0" w:beforeAutospacing="0" w:after="0" w:afterAutospacing="0"/>
        <w:rPr>
          <w:rStyle w:val="Strong"/>
          <w:rFonts w:asciiTheme="majorHAnsi" w:hAnsiTheme="majorHAnsi" w:cs="Arial"/>
          <w:sz w:val="28"/>
          <w:szCs w:val="28"/>
        </w:rPr>
      </w:pPr>
      <w:r w:rsidRPr="001C6515">
        <w:rPr>
          <w:rStyle w:val="Strong"/>
          <w:rFonts w:asciiTheme="majorHAnsi" w:hAnsiTheme="majorHAnsi" w:cs="Arial"/>
          <w:sz w:val="28"/>
          <w:szCs w:val="28"/>
        </w:rPr>
        <w:t xml:space="preserve">Whittier Street Health Center </w:t>
      </w:r>
      <w:r w:rsidR="004C559B" w:rsidRPr="001C6515">
        <w:rPr>
          <w:rStyle w:val="Strong"/>
          <w:rFonts w:asciiTheme="majorHAnsi" w:hAnsiTheme="majorHAnsi" w:cs="Arial"/>
          <w:sz w:val="28"/>
          <w:szCs w:val="28"/>
        </w:rPr>
        <w:t xml:space="preserve">Earns #3 Spot </w:t>
      </w:r>
      <w:r w:rsidR="00F36F41" w:rsidRPr="001C6515">
        <w:rPr>
          <w:rStyle w:val="Strong"/>
          <w:rFonts w:asciiTheme="majorHAnsi" w:hAnsiTheme="majorHAnsi" w:cs="Arial"/>
          <w:sz w:val="28"/>
          <w:szCs w:val="28"/>
        </w:rPr>
        <w:t>on</w:t>
      </w:r>
      <w:r w:rsidR="00A24A95" w:rsidRPr="001C6515">
        <w:rPr>
          <w:rStyle w:val="Strong"/>
          <w:rFonts w:asciiTheme="majorHAnsi" w:hAnsiTheme="majorHAnsi" w:cs="Arial"/>
          <w:sz w:val="28"/>
          <w:szCs w:val="28"/>
        </w:rPr>
        <w:t xml:space="preserve"> Boston Business Journal</w:t>
      </w:r>
      <w:r w:rsidR="00F36F41" w:rsidRPr="001C6515">
        <w:rPr>
          <w:rStyle w:val="Strong"/>
          <w:rFonts w:asciiTheme="majorHAnsi" w:hAnsiTheme="majorHAnsi" w:cs="Arial"/>
          <w:sz w:val="28"/>
          <w:szCs w:val="28"/>
        </w:rPr>
        <w:t>’s</w:t>
      </w:r>
      <w:r w:rsidR="00A24A95" w:rsidRPr="001C6515">
        <w:rPr>
          <w:rStyle w:val="Strong"/>
          <w:rFonts w:asciiTheme="majorHAnsi" w:hAnsiTheme="majorHAnsi" w:cs="Arial"/>
          <w:sz w:val="28"/>
          <w:szCs w:val="28"/>
        </w:rPr>
        <w:t xml:space="preserve"> </w:t>
      </w:r>
      <w:r w:rsidR="00A90F39" w:rsidRPr="001C6515">
        <w:rPr>
          <w:rStyle w:val="Strong"/>
          <w:rFonts w:asciiTheme="majorHAnsi" w:hAnsiTheme="majorHAnsi" w:cs="Arial"/>
          <w:sz w:val="28"/>
          <w:szCs w:val="28"/>
        </w:rPr>
        <w:t>Employer Inclusivity List</w:t>
      </w:r>
    </w:p>
    <w:p w14:paraId="0E81A8D3" w14:textId="63C919A2" w:rsidR="00A90F39" w:rsidRPr="00E10B26" w:rsidRDefault="00FF0E85" w:rsidP="00BC728C">
      <w:pPr>
        <w:pStyle w:val="NormalWeb"/>
        <w:spacing w:before="0" w:beforeAutospacing="0" w:after="0" w:afterAutospacing="0"/>
        <w:rPr>
          <w:rFonts w:asciiTheme="majorHAnsi" w:hAnsiTheme="majorHAnsi" w:cs="Arial"/>
          <w:b/>
          <w:bCs/>
          <w:sz w:val="28"/>
          <w:szCs w:val="28"/>
        </w:rPr>
      </w:pPr>
      <w:r w:rsidRPr="001C6515">
        <w:rPr>
          <w:rStyle w:val="Strong"/>
          <w:rFonts w:asciiTheme="majorHAnsi" w:hAnsiTheme="majorHAnsi" w:cs="Arial"/>
          <w:b w:val="0"/>
          <w:bCs w:val="0"/>
          <w:i/>
          <w:iCs/>
          <w:sz w:val="24"/>
          <w:szCs w:val="24"/>
        </w:rPr>
        <w:t xml:space="preserve">Recognition Highlights </w:t>
      </w:r>
      <w:r w:rsidR="00B80BEE" w:rsidRPr="001C6515">
        <w:rPr>
          <w:rStyle w:val="Strong"/>
          <w:rFonts w:asciiTheme="majorHAnsi" w:hAnsiTheme="majorHAnsi" w:cs="Arial"/>
          <w:b w:val="0"/>
          <w:bCs w:val="0"/>
          <w:i/>
          <w:iCs/>
          <w:sz w:val="24"/>
          <w:szCs w:val="24"/>
        </w:rPr>
        <w:t xml:space="preserve">Organization’s </w:t>
      </w:r>
      <w:r w:rsidRPr="001C6515">
        <w:rPr>
          <w:rStyle w:val="Strong"/>
          <w:rFonts w:asciiTheme="majorHAnsi" w:hAnsiTheme="majorHAnsi" w:cs="Arial"/>
          <w:b w:val="0"/>
          <w:bCs w:val="0"/>
          <w:i/>
          <w:iCs/>
          <w:sz w:val="24"/>
          <w:szCs w:val="24"/>
        </w:rPr>
        <w:t xml:space="preserve">Commitment to </w:t>
      </w:r>
      <w:r w:rsidR="004C34EF" w:rsidRPr="001C6515">
        <w:rPr>
          <w:rStyle w:val="Strong"/>
          <w:rFonts w:asciiTheme="majorHAnsi" w:hAnsiTheme="majorHAnsi" w:cs="Arial"/>
          <w:b w:val="0"/>
          <w:bCs w:val="0"/>
          <w:i/>
          <w:iCs/>
          <w:sz w:val="24"/>
          <w:szCs w:val="24"/>
        </w:rPr>
        <w:t xml:space="preserve">Equity and </w:t>
      </w:r>
      <w:r w:rsidR="001C0789" w:rsidRPr="001C6515">
        <w:rPr>
          <w:rStyle w:val="Strong"/>
          <w:rFonts w:asciiTheme="majorHAnsi" w:hAnsiTheme="majorHAnsi" w:cs="Arial"/>
          <w:b w:val="0"/>
          <w:bCs w:val="0"/>
          <w:i/>
          <w:iCs/>
          <w:sz w:val="24"/>
          <w:szCs w:val="24"/>
        </w:rPr>
        <w:t>Inclusion</w:t>
      </w:r>
    </w:p>
    <w:p w14:paraId="1C95617F" w14:textId="77777777" w:rsidR="00BC728C" w:rsidRDefault="00BC728C" w:rsidP="00BC728C">
      <w:pPr>
        <w:pStyle w:val="NormalWeb"/>
        <w:spacing w:before="0" w:beforeAutospacing="0" w:after="0" w:afterAutospacing="0"/>
        <w:rPr>
          <w:rFonts w:asciiTheme="majorHAnsi" w:hAnsiTheme="majorHAnsi" w:cs="Arial"/>
          <w:sz w:val="24"/>
          <w:szCs w:val="24"/>
        </w:rPr>
      </w:pPr>
    </w:p>
    <w:p w14:paraId="76EE643E" w14:textId="24344241" w:rsidR="001E2D71" w:rsidRDefault="001D43C8" w:rsidP="00BC728C">
      <w:pPr>
        <w:pStyle w:val="NormalWeb"/>
        <w:spacing w:before="0" w:beforeAutospacing="0" w:after="0" w:afterAutospacing="0"/>
        <w:rPr>
          <w:rFonts w:asciiTheme="majorHAnsi" w:hAnsiTheme="majorHAnsi" w:cs="Times New Roman"/>
          <w:sz w:val="24"/>
          <w:szCs w:val="24"/>
        </w:rPr>
      </w:pPr>
      <w:r w:rsidRPr="00E10B26">
        <w:rPr>
          <w:rFonts w:asciiTheme="majorHAnsi" w:hAnsiTheme="majorHAnsi" w:cs="Arial"/>
          <w:sz w:val="24"/>
          <w:szCs w:val="24"/>
        </w:rPr>
        <w:t xml:space="preserve">BOSTON, MA, ISSUED </w:t>
      </w:r>
      <w:r w:rsidR="001E2D71">
        <w:rPr>
          <w:rFonts w:asciiTheme="majorHAnsi" w:hAnsiTheme="majorHAnsi" w:cs="Arial"/>
          <w:sz w:val="24"/>
          <w:szCs w:val="24"/>
        </w:rPr>
        <w:t>APRIL 23</w:t>
      </w:r>
      <w:r w:rsidRPr="00E10B26">
        <w:rPr>
          <w:rFonts w:asciiTheme="majorHAnsi" w:hAnsiTheme="majorHAnsi" w:cs="Arial"/>
          <w:sz w:val="24"/>
          <w:szCs w:val="24"/>
        </w:rPr>
        <w:t>, 202</w:t>
      </w:r>
      <w:r w:rsidR="001E2D71">
        <w:rPr>
          <w:rFonts w:asciiTheme="majorHAnsi" w:hAnsiTheme="majorHAnsi" w:cs="Arial"/>
          <w:sz w:val="24"/>
          <w:szCs w:val="24"/>
        </w:rPr>
        <w:t>6</w:t>
      </w:r>
      <w:r w:rsidRPr="00E10B26">
        <w:rPr>
          <w:rFonts w:asciiTheme="majorHAnsi" w:hAnsiTheme="majorHAnsi" w:cs="Arial"/>
          <w:sz w:val="24"/>
          <w:szCs w:val="24"/>
        </w:rPr>
        <w:t>…</w:t>
      </w:r>
      <w:r w:rsidRPr="00E10B26">
        <w:rPr>
          <w:rFonts w:asciiTheme="majorHAnsi" w:hAnsiTheme="majorHAnsi" w:cs="Times New Roman"/>
          <w:sz w:val="24"/>
          <w:szCs w:val="24"/>
        </w:rPr>
        <w:t xml:space="preserve">Whittier Street Health Center, a community health center with a mission to serve as a center of excellence that provides high quality and accessible health care and social services that achieve health equity, social justice, and the economic well-being of a diverse patient population, is proud to </w:t>
      </w:r>
      <w:r w:rsidR="001E2D71">
        <w:rPr>
          <w:rFonts w:asciiTheme="majorHAnsi" w:hAnsiTheme="majorHAnsi" w:cs="Times New Roman"/>
          <w:sz w:val="24"/>
          <w:szCs w:val="24"/>
        </w:rPr>
        <w:t xml:space="preserve">announce </w:t>
      </w:r>
      <w:r w:rsidR="00734604">
        <w:rPr>
          <w:rFonts w:asciiTheme="majorHAnsi" w:hAnsiTheme="majorHAnsi" w:cs="Times New Roman"/>
          <w:sz w:val="24"/>
          <w:szCs w:val="24"/>
        </w:rPr>
        <w:t>that</w:t>
      </w:r>
      <w:r w:rsidR="00DE755D">
        <w:rPr>
          <w:rFonts w:asciiTheme="majorHAnsi" w:hAnsiTheme="majorHAnsi" w:cs="Times New Roman"/>
          <w:sz w:val="24"/>
          <w:szCs w:val="24"/>
        </w:rPr>
        <w:t xml:space="preserve"> it</w:t>
      </w:r>
      <w:r w:rsidR="00734604">
        <w:rPr>
          <w:rFonts w:asciiTheme="majorHAnsi" w:hAnsiTheme="majorHAnsi" w:cs="Times New Roman"/>
          <w:sz w:val="24"/>
          <w:szCs w:val="24"/>
        </w:rPr>
        <w:t xml:space="preserve"> has been ranked </w:t>
      </w:r>
      <w:r w:rsidR="001E2D71">
        <w:rPr>
          <w:rFonts w:asciiTheme="majorHAnsi" w:hAnsiTheme="majorHAnsi" w:cs="Times New Roman"/>
          <w:sz w:val="24"/>
          <w:szCs w:val="24"/>
        </w:rPr>
        <w:t xml:space="preserve">#3 on the recently issued </w:t>
      </w:r>
      <w:r w:rsidR="001E2D71" w:rsidRPr="00BC728C">
        <w:rPr>
          <w:rFonts w:asciiTheme="majorHAnsi" w:hAnsiTheme="majorHAnsi" w:cs="Times New Roman"/>
          <w:i/>
          <w:iCs/>
          <w:sz w:val="24"/>
          <w:szCs w:val="24"/>
        </w:rPr>
        <w:t>Boston Business Journal</w:t>
      </w:r>
      <w:r w:rsidR="00B51A56">
        <w:rPr>
          <w:rFonts w:asciiTheme="majorHAnsi" w:hAnsiTheme="majorHAnsi" w:cs="Times New Roman"/>
          <w:sz w:val="24"/>
          <w:szCs w:val="24"/>
        </w:rPr>
        <w:t xml:space="preserve">’s </w:t>
      </w:r>
      <w:r w:rsidR="002500B3">
        <w:rPr>
          <w:rFonts w:asciiTheme="majorHAnsi" w:hAnsiTheme="majorHAnsi" w:cs="Times New Roman"/>
          <w:sz w:val="24"/>
          <w:szCs w:val="24"/>
        </w:rPr>
        <w:t>(BBJ)</w:t>
      </w:r>
      <w:r w:rsidR="00BC728C">
        <w:rPr>
          <w:rFonts w:asciiTheme="majorHAnsi" w:hAnsiTheme="majorHAnsi" w:cs="Times New Roman"/>
          <w:sz w:val="24"/>
          <w:szCs w:val="24"/>
        </w:rPr>
        <w:t xml:space="preserve"> </w:t>
      </w:r>
      <w:r w:rsidR="00B51A56">
        <w:rPr>
          <w:rFonts w:asciiTheme="majorHAnsi" w:hAnsiTheme="majorHAnsi" w:cs="Times New Roman"/>
          <w:sz w:val="24"/>
          <w:szCs w:val="24"/>
        </w:rPr>
        <w:t>Employer Inclusivity List in the small to mid-</w:t>
      </w:r>
      <w:r w:rsidR="00315A2F">
        <w:rPr>
          <w:rFonts w:asciiTheme="majorHAnsi" w:hAnsiTheme="majorHAnsi" w:cs="Times New Roman"/>
          <w:sz w:val="24"/>
          <w:szCs w:val="24"/>
        </w:rPr>
        <w:t xml:space="preserve">size company category. </w:t>
      </w:r>
    </w:p>
    <w:p w14:paraId="767FE9AB" w14:textId="77777777" w:rsidR="00BC728C" w:rsidRDefault="00BC728C" w:rsidP="00BC728C">
      <w:pPr>
        <w:pStyle w:val="NormalWeb"/>
        <w:spacing w:before="0" w:beforeAutospacing="0" w:after="0" w:afterAutospacing="0"/>
        <w:rPr>
          <w:rFonts w:asciiTheme="majorHAnsi" w:hAnsiTheme="majorHAnsi" w:cs="Times New Roman"/>
          <w:sz w:val="24"/>
          <w:szCs w:val="24"/>
        </w:rPr>
      </w:pPr>
    </w:p>
    <w:p w14:paraId="05D57385" w14:textId="2A220754" w:rsidR="00EC1309" w:rsidRDefault="002500B3" w:rsidP="00BC728C">
      <w:pPr>
        <w:pStyle w:val="NormalWeb"/>
        <w:spacing w:before="0" w:beforeAutospacing="0" w:after="0" w:afterAutospacing="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The BBJ</w:t>
      </w:r>
      <w:r w:rsidR="001A4295">
        <w:rPr>
          <w:rFonts w:asciiTheme="majorHAnsi" w:hAnsiTheme="majorHAnsi" w:cs="Times New Roman"/>
          <w:sz w:val="24"/>
          <w:szCs w:val="24"/>
        </w:rPr>
        <w:t xml:space="preserve">’s Inclusivity List recognizes organizations that demonstrate exceptional commitment to </w:t>
      </w:r>
      <w:r w:rsidR="00846FE0">
        <w:rPr>
          <w:rFonts w:asciiTheme="majorHAnsi" w:hAnsiTheme="majorHAnsi" w:cs="Times New Roman"/>
          <w:sz w:val="24"/>
          <w:szCs w:val="24"/>
        </w:rPr>
        <w:t>building diverse, equitable and inclusive workplaces.</w:t>
      </w:r>
      <w:r w:rsidR="009074FF">
        <w:rPr>
          <w:rFonts w:asciiTheme="majorHAnsi" w:hAnsiTheme="majorHAnsi" w:cs="Times New Roman"/>
          <w:sz w:val="24"/>
          <w:szCs w:val="24"/>
        </w:rPr>
        <w:t xml:space="preserve"> The list highlights employers whose policies, culture, and leadership practices</w:t>
      </w:r>
      <w:r w:rsidR="00A17387">
        <w:rPr>
          <w:rFonts w:asciiTheme="majorHAnsi" w:hAnsiTheme="majorHAnsi" w:cs="Times New Roman"/>
          <w:sz w:val="24"/>
          <w:szCs w:val="24"/>
        </w:rPr>
        <w:t xml:space="preserve"> foster environments where employees of all backgrounds</w:t>
      </w:r>
      <w:r w:rsidR="00AB4326">
        <w:rPr>
          <w:rFonts w:asciiTheme="majorHAnsi" w:hAnsiTheme="majorHAnsi" w:cs="Times New Roman"/>
          <w:sz w:val="24"/>
          <w:szCs w:val="24"/>
        </w:rPr>
        <w:t xml:space="preserve"> are valued and supported.</w:t>
      </w:r>
    </w:p>
    <w:p w14:paraId="08B90C45" w14:textId="77777777" w:rsidR="00BC728C" w:rsidRDefault="00BC728C" w:rsidP="00BC728C">
      <w:pPr>
        <w:pStyle w:val="NormalWeb"/>
        <w:spacing w:before="0" w:beforeAutospacing="0" w:after="0" w:afterAutospacing="0"/>
        <w:rPr>
          <w:rFonts w:asciiTheme="majorHAnsi" w:hAnsiTheme="majorHAnsi" w:cs="Times New Roman"/>
          <w:sz w:val="24"/>
          <w:szCs w:val="24"/>
        </w:rPr>
      </w:pPr>
    </w:p>
    <w:p w14:paraId="0D143EC2" w14:textId="17C34B6B" w:rsidR="00306CE5" w:rsidRDefault="00AB4326" w:rsidP="00BC728C">
      <w:pPr>
        <w:pStyle w:val="NormalWeb"/>
        <w:spacing w:before="0" w:beforeAutospacing="0" w:after="0" w:afterAutospacing="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Whittier Street Health Center</w:t>
      </w:r>
      <w:r w:rsidR="00933BDD">
        <w:rPr>
          <w:rFonts w:asciiTheme="majorHAnsi" w:hAnsiTheme="majorHAnsi" w:cs="Times New Roman"/>
          <w:sz w:val="24"/>
          <w:szCs w:val="24"/>
        </w:rPr>
        <w:t xml:space="preserve">’s </w:t>
      </w:r>
      <w:r w:rsidR="00065EBD">
        <w:rPr>
          <w:rFonts w:asciiTheme="majorHAnsi" w:hAnsiTheme="majorHAnsi" w:cs="Times New Roman"/>
          <w:sz w:val="24"/>
          <w:szCs w:val="24"/>
        </w:rPr>
        <w:t>#3 placement on the list aff</w:t>
      </w:r>
      <w:r w:rsidR="005E4D08">
        <w:rPr>
          <w:rFonts w:asciiTheme="majorHAnsi" w:hAnsiTheme="majorHAnsi" w:cs="Times New Roman"/>
          <w:sz w:val="24"/>
          <w:szCs w:val="24"/>
        </w:rPr>
        <w:t>i</w:t>
      </w:r>
      <w:r w:rsidR="00065EBD">
        <w:rPr>
          <w:rFonts w:asciiTheme="majorHAnsi" w:hAnsiTheme="majorHAnsi" w:cs="Times New Roman"/>
          <w:sz w:val="24"/>
          <w:szCs w:val="24"/>
        </w:rPr>
        <w:t>rms the organization’s dedication to implementing incl</w:t>
      </w:r>
      <w:r w:rsidR="00306CE5">
        <w:rPr>
          <w:rFonts w:asciiTheme="majorHAnsi" w:hAnsiTheme="majorHAnsi" w:cs="Times New Roman"/>
          <w:sz w:val="24"/>
          <w:szCs w:val="24"/>
        </w:rPr>
        <w:t>usive practices and cultivating a culture of respect.</w:t>
      </w:r>
    </w:p>
    <w:p w14:paraId="499B6EBC" w14:textId="77777777" w:rsidR="00BC728C" w:rsidRDefault="00BC728C" w:rsidP="00BC728C">
      <w:pPr>
        <w:pStyle w:val="NormalWeb"/>
        <w:spacing w:before="0" w:beforeAutospacing="0" w:after="0" w:afterAutospacing="0"/>
        <w:rPr>
          <w:rFonts w:asciiTheme="majorHAnsi" w:eastAsia="Times New Roman" w:hAnsiTheme="majorHAnsi"/>
          <w:color w:val="000000"/>
          <w:sz w:val="24"/>
          <w:szCs w:val="24"/>
        </w:rPr>
      </w:pPr>
    </w:p>
    <w:p w14:paraId="5F1F1D18" w14:textId="213E8FB2" w:rsidR="00C66400" w:rsidRPr="00B15AA1" w:rsidRDefault="00C66400" w:rsidP="00BC728C">
      <w:pPr>
        <w:pStyle w:val="NormalWeb"/>
        <w:spacing w:before="0" w:beforeAutospacing="0" w:after="0" w:afterAutospacing="0"/>
        <w:rPr>
          <w:rFonts w:asciiTheme="majorHAnsi" w:hAnsiTheme="majorHAnsi" w:cs="Times New Roman"/>
          <w:sz w:val="24"/>
          <w:szCs w:val="24"/>
        </w:rPr>
      </w:pPr>
      <w:r w:rsidRPr="00C66400">
        <w:rPr>
          <w:rFonts w:asciiTheme="majorHAnsi" w:eastAsia="Times New Roman" w:hAnsiTheme="majorHAnsi"/>
          <w:color w:val="000000"/>
          <w:sz w:val="24"/>
          <w:szCs w:val="24"/>
        </w:rPr>
        <w:t>“</w:t>
      </w:r>
      <w:r w:rsidR="00BC728C">
        <w:rPr>
          <w:rFonts w:asciiTheme="majorHAnsi" w:eastAsia="Times New Roman" w:hAnsiTheme="majorHAnsi"/>
          <w:color w:val="000000"/>
          <w:sz w:val="24"/>
          <w:szCs w:val="24"/>
        </w:rPr>
        <w:t xml:space="preserve">We’re committed to inclusivity as a long-term strategy,” said Whittier Street Health Center </w:t>
      </w:r>
      <w:r w:rsidR="0061411D">
        <w:rPr>
          <w:rFonts w:asciiTheme="majorHAnsi" w:hAnsiTheme="majorHAnsi" w:cs="Times New Roman"/>
          <w:sz w:val="24"/>
          <w:szCs w:val="24"/>
        </w:rPr>
        <w:t>President and CEO Frederica Williams</w:t>
      </w:r>
      <w:r w:rsidR="00BC728C">
        <w:rPr>
          <w:rFonts w:asciiTheme="majorHAnsi" w:hAnsiTheme="majorHAnsi" w:cs="Times New Roman"/>
          <w:sz w:val="24"/>
          <w:szCs w:val="24"/>
        </w:rPr>
        <w:t>.  “The communities we serve are incredibly diverse in a multitude of ways, and it is important for our organization to reflect this diversity throughout our team.  We are honored to be recognized in this important list.”</w:t>
      </w:r>
    </w:p>
    <w:p w14:paraId="685E578E" w14:textId="4C0B72DC" w:rsidR="00D436F9" w:rsidRDefault="00D436F9" w:rsidP="00BC728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b/>
          <w:color w:val="000000"/>
          <w:sz w:val="24"/>
          <w:szCs w:val="24"/>
        </w:rPr>
      </w:pPr>
      <w:bookmarkStart w:id="1" w:name="_Hlk9933235"/>
    </w:p>
    <w:p w14:paraId="58C548D3" w14:textId="77777777" w:rsidR="00BC728C" w:rsidRPr="00E10B26" w:rsidRDefault="00BC728C" w:rsidP="00BC728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b/>
          <w:color w:val="000000"/>
          <w:sz w:val="24"/>
          <w:szCs w:val="24"/>
        </w:rPr>
      </w:pPr>
    </w:p>
    <w:bookmarkEnd w:id="0"/>
    <w:bookmarkEnd w:id="1"/>
    <w:p w14:paraId="0CA4225F" w14:textId="77777777" w:rsidR="00E407F4" w:rsidRPr="00E277BE" w:rsidRDefault="00E407F4" w:rsidP="00BC728C">
      <w:pPr>
        <w:rPr>
          <w:rFonts w:asciiTheme="majorHAnsi" w:eastAsia="Times New Roman" w:hAnsiTheme="majorHAnsi"/>
          <w:b/>
          <w:bCs/>
          <w:sz w:val="24"/>
          <w:szCs w:val="24"/>
        </w:rPr>
      </w:pPr>
      <w:r>
        <w:rPr>
          <w:rFonts w:asciiTheme="majorHAnsi" w:eastAsia="Times New Roman" w:hAnsiTheme="majorHAnsi"/>
          <w:b/>
          <w:bCs/>
          <w:sz w:val="24"/>
          <w:szCs w:val="24"/>
        </w:rPr>
        <w:t>About Whittier Street Health Center</w:t>
      </w:r>
    </w:p>
    <w:p w14:paraId="158DF185" w14:textId="3EB6BEAB" w:rsidR="00F15A61" w:rsidRDefault="00E407F4" w:rsidP="00BC728C">
      <w:pPr>
        <w:rPr>
          <w:rFonts w:asciiTheme="majorHAnsi" w:hAnsiTheme="majorHAnsi"/>
          <w:sz w:val="24"/>
          <w:szCs w:val="24"/>
        </w:rPr>
      </w:pPr>
      <w:r w:rsidRPr="00F554D1">
        <w:rPr>
          <w:rFonts w:asciiTheme="majorHAnsi" w:hAnsiTheme="majorHAnsi" w:cs="Arial"/>
          <w:iCs/>
          <w:sz w:val="24"/>
          <w:szCs w:val="24"/>
        </w:rPr>
        <w:t>Whittier Street Health Center is an independently licensed community health care center with a mission of providing high quality, reliable and accessible primary healthcare for diverse populations while promoting wellness and eliminating health and social disparities. A champion of equitable access to high quality, patient-focused care, social justice and economic equity, Whittier</w:t>
      </w:r>
      <w:r w:rsidR="003113E6">
        <w:rPr>
          <w:rFonts w:asciiTheme="majorHAnsi" w:hAnsiTheme="majorHAnsi" w:cs="Arial"/>
          <w:iCs/>
          <w:sz w:val="24"/>
          <w:szCs w:val="24"/>
        </w:rPr>
        <w:t xml:space="preserve"> Street Health Center</w:t>
      </w:r>
      <w:r w:rsidRPr="00F554D1">
        <w:rPr>
          <w:rFonts w:asciiTheme="majorHAnsi" w:hAnsiTheme="majorHAnsi" w:cs="Arial"/>
          <w:iCs/>
          <w:sz w:val="24"/>
          <w:szCs w:val="24"/>
        </w:rPr>
        <w:t xml:space="preserve"> is accredited by The Joint Commission (TJC), certified by the National Committee for Quality Assurance (NCQA) as a Patient-Centered Medical Home, and recognized by the NCQA for its Behavioral Health Integration. Through its l</w:t>
      </w:r>
      <w:r w:rsidRPr="00F15A61">
        <w:rPr>
          <w:rFonts w:asciiTheme="majorHAnsi" w:hAnsiTheme="majorHAnsi" w:cs="Arial"/>
          <w:iCs/>
          <w:sz w:val="24"/>
          <w:szCs w:val="24"/>
        </w:rPr>
        <w:t xml:space="preserve">ocations in Roxbury and North Dorchester, and its Mobile Health Van program, Whittier </w:t>
      </w:r>
      <w:r w:rsidR="003113E6">
        <w:rPr>
          <w:rFonts w:asciiTheme="majorHAnsi" w:hAnsiTheme="majorHAnsi" w:cs="Arial"/>
          <w:iCs/>
          <w:sz w:val="24"/>
          <w:szCs w:val="24"/>
        </w:rPr>
        <w:t xml:space="preserve">Street Health Center </w:t>
      </w:r>
      <w:r w:rsidR="001764C1">
        <w:rPr>
          <w:rFonts w:asciiTheme="majorHAnsi" w:hAnsiTheme="majorHAnsi" w:cs="Arial"/>
          <w:iCs/>
          <w:sz w:val="24"/>
          <w:szCs w:val="24"/>
        </w:rPr>
        <w:t>serves more than</w:t>
      </w:r>
      <w:r w:rsidRPr="00F15A61">
        <w:rPr>
          <w:rFonts w:asciiTheme="majorHAnsi" w:hAnsiTheme="majorHAnsi" w:cs="Arial"/>
          <w:iCs/>
          <w:sz w:val="24"/>
          <w:szCs w:val="24"/>
        </w:rPr>
        <w:t xml:space="preserve"> 30,000 patients and 20,000 </w:t>
      </w:r>
      <w:r w:rsidRPr="00F15A61">
        <w:rPr>
          <w:rFonts w:asciiTheme="majorHAnsi" w:hAnsiTheme="majorHAnsi" w:cs="Arial"/>
          <w:iCs/>
          <w:sz w:val="24"/>
          <w:szCs w:val="24"/>
        </w:rPr>
        <w:lastRenderedPageBreak/>
        <w:t xml:space="preserve">community outreach visits annually; its ethnically and racially diverse patient base is primarily made up of individuals from Roxbury, Dorchester, Jamaica Plain, the South End and </w:t>
      </w:r>
      <w:r w:rsidR="00D64E3D">
        <w:rPr>
          <w:rFonts w:asciiTheme="majorHAnsi" w:hAnsiTheme="majorHAnsi" w:cs="Arial"/>
          <w:iCs/>
          <w:sz w:val="24"/>
          <w:szCs w:val="24"/>
        </w:rPr>
        <w:t>g</w:t>
      </w:r>
      <w:r w:rsidRPr="00F15A61">
        <w:rPr>
          <w:rFonts w:asciiTheme="majorHAnsi" w:hAnsiTheme="majorHAnsi" w:cs="Arial"/>
          <w:iCs/>
          <w:sz w:val="24"/>
          <w:szCs w:val="24"/>
        </w:rPr>
        <w:t>reater Boston.</w:t>
      </w:r>
      <w:bookmarkStart w:id="2" w:name="_Hlk45105639"/>
      <w:r w:rsidRPr="00F15A61">
        <w:rPr>
          <w:rFonts w:asciiTheme="majorHAnsi" w:hAnsiTheme="majorHAnsi" w:cs="Arial"/>
          <w:iCs/>
          <w:sz w:val="24"/>
          <w:szCs w:val="24"/>
        </w:rPr>
        <w:t xml:space="preserve"> </w:t>
      </w:r>
      <w:bookmarkEnd w:id="2"/>
      <w:r w:rsidRPr="00F15A61">
        <w:rPr>
          <w:rFonts w:asciiTheme="majorHAnsi" w:hAnsiTheme="majorHAnsi" w:cs="Arial"/>
          <w:iCs/>
          <w:sz w:val="24"/>
          <w:szCs w:val="24"/>
        </w:rPr>
        <w:t>Approximately 36% of Whittier’s patients are uninsured. Whittier</w:t>
      </w:r>
      <w:r w:rsidR="00D64E3D">
        <w:rPr>
          <w:rFonts w:asciiTheme="majorHAnsi" w:hAnsiTheme="majorHAnsi" w:cs="Arial"/>
          <w:iCs/>
          <w:sz w:val="24"/>
          <w:szCs w:val="24"/>
        </w:rPr>
        <w:t xml:space="preserve"> Street Health Center</w:t>
      </w:r>
      <w:r w:rsidRPr="00F15A61">
        <w:rPr>
          <w:rFonts w:asciiTheme="majorHAnsi" w:hAnsiTheme="majorHAnsi" w:cs="Arial"/>
          <w:iCs/>
          <w:sz w:val="24"/>
          <w:szCs w:val="24"/>
        </w:rPr>
        <w:t xml:space="preserve"> provides a comprehensive array of 40 healthcare programs and services designed to meet the primary health care, behavioral health, and social needs of the community. </w:t>
      </w:r>
      <w:r w:rsidR="00F15A61" w:rsidRPr="00F15A61">
        <w:rPr>
          <w:rFonts w:asciiTheme="majorHAnsi" w:hAnsiTheme="majorHAnsi" w:cs="Arial"/>
          <w:iCs/>
          <w:sz w:val="24"/>
          <w:szCs w:val="24"/>
        </w:rPr>
        <w:t>For more information, please visit</w:t>
      </w:r>
      <w:r w:rsidR="008E33FA">
        <w:rPr>
          <w:rFonts w:asciiTheme="majorHAnsi" w:hAnsiTheme="majorHAnsi" w:cs="Arial"/>
          <w:iCs/>
          <w:sz w:val="24"/>
          <w:szCs w:val="24"/>
        </w:rPr>
        <w:t xml:space="preserve"> </w:t>
      </w:r>
      <w:hyperlink r:id="rId6" w:history="1">
        <w:r w:rsidR="008E33FA" w:rsidRPr="00E5792A">
          <w:rPr>
            <w:rStyle w:val="Hyperlink"/>
            <w:rFonts w:asciiTheme="majorHAnsi" w:hAnsiTheme="majorHAnsi" w:cs="Arial"/>
            <w:iCs/>
            <w:sz w:val="24"/>
            <w:szCs w:val="24"/>
          </w:rPr>
          <w:t>www.wshc.org</w:t>
        </w:r>
      </w:hyperlink>
      <w:r w:rsidR="008E33FA">
        <w:rPr>
          <w:rFonts w:asciiTheme="majorHAnsi" w:hAnsiTheme="majorHAnsi" w:cs="Arial"/>
          <w:iCs/>
          <w:sz w:val="24"/>
          <w:szCs w:val="24"/>
        </w:rPr>
        <w:t xml:space="preserve"> </w:t>
      </w:r>
      <w:r w:rsidR="00F15A61" w:rsidRPr="00F15A61">
        <w:rPr>
          <w:rFonts w:asciiTheme="majorHAnsi" w:hAnsiTheme="majorHAnsi" w:cs="Arial"/>
          <w:sz w:val="24"/>
          <w:szCs w:val="24"/>
        </w:rPr>
        <w:t xml:space="preserve">as well as </w:t>
      </w:r>
      <w:r w:rsidR="00F15A61" w:rsidRPr="00F15A61">
        <w:rPr>
          <w:rFonts w:asciiTheme="majorHAnsi" w:hAnsiTheme="majorHAnsi"/>
          <w:sz w:val="24"/>
          <w:szCs w:val="24"/>
        </w:rPr>
        <w:t>Facebook (</w:t>
      </w:r>
      <w:hyperlink r:id="rId7" w:history="1">
        <w:r w:rsidR="008E33FA" w:rsidRPr="00E5792A">
          <w:rPr>
            <w:rStyle w:val="Hyperlink"/>
            <w:rFonts w:asciiTheme="majorHAnsi" w:hAnsiTheme="majorHAnsi"/>
            <w:sz w:val="24"/>
            <w:szCs w:val="24"/>
          </w:rPr>
          <w:t>www.facebook.com/WhittierStreetHealthCenter</w:t>
        </w:r>
      </w:hyperlink>
      <w:r w:rsidR="00F15A61" w:rsidRPr="00F15A61">
        <w:rPr>
          <w:rFonts w:asciiTheme="majorHAnsi" w:hAnsiTheme="majorHAnsi"/>
          <w:sz w:val="24"/>
          <w:szCs w:val="24"/>
        </w:rPr>
        <w:t>), Twitter (@Whittier_Boston), or LinkedIn (</w:t>
      </w:r>
      <w:hyperlink r:id="rId8" w:history="1">
        <w:r w:rsidR="00F15A61" w:rsidRPr="00F15A61">
          <w:rPr>
            <w:rStyle w:val="Hyperlink"/>
            <w:rFonts w:asciiTheme="majorHAnsi" w:hAnsiTheme="majorHAnsi"/>
            <w:sz w:val="24"/>
            <w:szCs w:val="24"/>
          </w:rPr>
          <w:t>https://www.linkedin.com/company/whittier-street-health-center</w:t>
        </w:r>
      </w:hyperlink>
      <w:r w:rsidR="001764C1">
        <w:rPr>
          <w:rFonts w:asciiTheme="majorHAnsi" w:hAnsiTheme="majorHAnsi"/>
          <w:sz w:val="24"/>
          <w:szCs w:val="24"/>
        </w:rPr>
        <w:t>), or call 617-989-3221</w:t>
      </w:r>
      <w:r w:rsidR="00F15A61" w:rsidRPr="00F15A61">
        <w:rPr>
          <w:rFonts w:asciiTheme="majorHAnsi" w:hAnsiTheme="majorHAnsi"/>
          <w:sz w:val="24"/>
          <w:szCs w:val="24"/>
        </w:rPr>
        <w:t>.</w:t>
      </w:r>
    </w:p>
    <w:p w14:paraId="057BCC9B" w14:textId="79651C4A" w:rsidR="001764C1" w:rsidRDefault="001764C1" w:rsidP="00BC728C">
      <w:pPr>
        <w:rPr>
          <w:rFonts w:asciiTheme="majorHAnsi" w:hAnsiTheme="majorHAnsi"/>
          <w:sz w:val="24"/>
          <w:szCs w:val="24"/>
        </w:rPr>
      </w:pPr>
    </w:p>
    <w:p w14:paraId="36FB35C0" w14:textId="13C0E007" w:rsidR="001764C1" w:rsidRDefault="001764C1" w:rsidP="00BC728C">
      <w:pPr>
        <w:rPr>
          <w:rFonts w:asciiTheme="majorHAnsi" w:hAnsiTheme="majorHAnsi"/>
          <w:sz w:val="24"/>
          <w:szCs w:val="24"/>
        </w:rPr>
      </w:pPr>
      <w:r w:rsidRPr="001764C1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4454302B" wp14:editId="25EE25FA">
            <wp:extent cx="2941160" cy="1781175"/>
            <wp:effectExtent l="0" t="0" r="0" b="0"/>
            <wp:docPr id="4" name="Picture 4" descr="C:\Users\frwillia\AppData\Local\Microsoft\Windows\INetCache\Content.Outlook\CTSN40P0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rwillia\AppData\Local\Microsoft\Windows\INetCache\Content.Outlook\CTSN40P0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10" cy="1831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62EBE" w14:textId="77777777" w:rsidR="00D72F94" w:rsidRDefault="00D72F94" w:rsidP="00BC728C">
      <w:pPr>
        <w:rPr>
          <w:rFonts w:asciiTheme="majorHAnsi" w:hAnsiTheme="majorHAnsi"/>
          <w:sz w:val="24"/>
          <w:szCs w:val="24"/>
        </w:rPr>
      </w:pPr>
    </w:p>
    <w:sectPr w:rsidR="00D72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7F4"/>
    <w:rsid w:val="00010C48"/>
    <w:rsid w:val="00032EA1"/>
    <w:rsid w:val="00035538"/>
    <w:rsid w:val="00035C6B"/>
    <w:rsid w:val="00037B0A"/>
    <w:rsid w:val="000532FB"/>
    <w:rsid w:val="00062105"/>
    <w:rsid w:val="00065EBD"/>
    <w:rsid w:val="00071F11"/>
    <w:rsid w:val="00077FBE"/>
    <w:rsid w:val="00091758"/>
    <w:rsid w:val="000A3DEE"/>
    <w:rsid w:val="00107C54"/>
    <w:rsid w:val="00134356"/>
    <w:rsid w:val="00137A99"/>
    <w:rsid w:val="00151BD9"/>
    <w:rsid w:val="001748CC"/>
    <w:rsid w:val="001764C1"/>
    <w:rsid w:val="00193015"/>
    <w:rsid w:val="001A3F4D"/>
    <w:rsid w:val="001A4295"/>
    <w:rsid w:val="001A776A"/>
    <w:rsid w:val="001B1DD2"/>
    <w:rsid w:val="001B26EE"/>
    <w:rsid w:val="001B6A22"/>
    <w:rsid w:val="001B7CAC"/>
    <w:rsid w:val="001C0789"/>
    <w:rsid w:val="001C6515"/>
    <w:rsid w:val="001D43C8"/>
    <w:rsid w:val="001E2D71"/>
    <w:rsid w:val="001F63AA"/>
    <w:rsid w:val="001F7150"/>
    <w:rsid w:val="001F7DEE"/>
    <w:rsid w:val="002014AA"/>
    <w:rsid w:val="00211D56"/>
    <w:rsid w:val="0021246F"/>
    <w:rsid w:val="00214717"/>
    <w:rsid w:val="002163F3"/>
    <w:rsid w:val="002235FF"/>
    <w:rsid w:val="00231D65"/>
    <w:rsid w:val="00247042"/>
    <w:rsid w:val="002500B3"/>
    <w:rsid w:val="00253A60"/>
    <w:rsid w:val="0026090D"/>
    <w:rsid w:val="00281487"/>
    <w:rsid w:val="002858B2"/>
    <w:rsid w:val="00295E14"/>
    <w:rsid w:val="00297333"/>
    <w:rsid w:val="002A11B2"/>
    <w:rsid w:val="002A49D5"/>
    <w:rsid w:val="002B2583"/>
    <w:rsid w:val="002B4846"/>
    <w:rsid w:val="002B7BB2"/>
    <w:rsid w:val="002C67F3"/>
    <w:rsid w:val="002C7134"/>
    <w:rsid w:val="002D6A08"/>
    <w:rsid w:val="002E7D2E"/>
    <w:rsid w:val="002F3B7C"/>
    <w:rsid w:val="002F5CD1"/>
    <w:rsid w:val="00300BBF"/>
    <w:rsid w:val="00306CE5"/>
    <w:rsid w:val="003113E6"/>
    <w:rsid w:val="00315A2F"/>
    <w:rsid w:val="00315D5E"/>
    <w:rsid w:val="00321AE4"/>
    <w:rsid w:val="00325957"/>
    <w:rsid w:val="00342C54"/>
    <w:rsid w:val="00352BAC"/>
    <w:rsid w:val="00354F40"/>
    <w:rsid w:val="00376B61"/>
    <w:rsid w:val="003950CD"/>
    <w:rsid w:val="003A6AAD"/>
    <w:rsid w:val="003C38E8"/>
    <w:rsid w:val="003C4871"/>
    <w:rsid w:val="003C5519"/>
    <w:rsid w:val="003D0B51"/>
    <w:rsid w:val="003D2101"/>
    <w:rsid w:val="003D39B2"/>
    <w:rsid w:val="003E19AE"/>
    <w:rsid w:val="003E5192"/>
    <w:rsid w:val="003F4B65"/>
    <w:rsid w:val="0040274A"/>
    <w:rsid w:val="00403EBF"/>
    <w:rsid w:val="00412441"/>
    <w:rsid w:val="00415B0E"/>
    <w:rsid w:val="004165AC"/>
    <w:rsid w:val="004371AA"/>
    <w:rsid w:val="00443A7D"/>
    <w:rsid w:val="00443D39"/>
    <w:rsid w:val="004456AE"/>
    <w:rsid w:val="00451157"/>
    <w:rsid w:val="00452EAE"/>
    <w:rsid w:val="004737FE"/>
    <w:rsid w:val="0048205C"/>
    <w:rsid w:val="00487E11"/>
    <w:rsid w:val="004B2E6A"/>
    <w:rsid w:val="004B617E"/>
    <w:rsid w:val="004C34EF"/>
    <w:rsid w:val="004C43D5"/>
    <w:rsid w:val="004C559B"/>
    <w:rsid w:val="004F4976"/>
    <w:rsid w:val="0050399F"/>
    <w:rsid w:val="00525E74"/>
    <w:rsid w:val="005426DA"/>
    <w:rsid w:val="0054372F"/>
    <w:rsid w:val="005648B9"/>
    <w:rsid w:val="0056651D"/>
    <w:rsid w:val="005745C5"/>
    <w:rsid w:val="00580425"/>
    <w:rsid w:val="005878A4"/>
    <w:rsid w:val="005921CD"/>
    <w:rsid w:val="005B2737"/>
    <w:rsid w:val="005C5DD1"/>
    <w:rsid w:val="005C67DD"/>
    <w:rsid w:val="005D182E"/>
    <w:rsid w:val="005D2FB7"/>
    <w:rsid w:val="005E1A11"/>
    <w:rsid w:val="005E4D08"/>
    <w:rsid w:val="005F5343"/>
    <w:rsid w:val="00604350"/>
    <w:rsid w:val="00604A55"/>
    <w:rsid w:val="00605D39"/>
    <w:rsid w:val="0061411D"/>
    <w:rsid w:val="00617325"/>
    <w:rsid w:val="00621DAB"/>
    <w:rsid w:val="00631217"/>
    <w:rsid w:val="0063537B"/>
    <w:rsid w:val="006431F7"/>
    <w:rsid w:val="00655F88"/>
    <w:rsid w:val="006571A1"/>
    <w:rsid w:val="00666214"/>
    <w:rsid w:val="00667F7B"/>
    <w:rsid w:val="00675AC6"/>
    <w:rsid w:val="006A7A2D"/>
    <w:rsid w:val="006C0244"/>
    <w:rsid w:val="006E769E"/>
    <w:rsid w:val="006F4A92"/>
    <w:rsid w:val="0070470E"/>
    <w:rsid w:val="00706AD6"/>
    <w:rsid w:val="00723D0A"/>
    <w:rsid w:val="00725F0B"/>
    <w:rsid w:val="00734604"/>
    <w:rsid w:val="00752D55"/>
    <w:rsid w:val="007534B9"/>
    <w:rsid w:val="00756A3E"/>
    <w:rsid w:val="0078643D"/>
    <w:rsid w:val="007957CD"/>
    <w:rsid w:val="007A5767"/>
    <w:rsid w:val="007D3408"/>
    <w:rsid w:val="007D4111"/>
    <w:rsid w:val="007F672D"/>
    <w:rsid w:val="008050DB"/>
    <w:rsid w:val="00812C74"/>
    <w:rsid w:val="00831EF1"/>
    <w:rsid w:val="00843964"/>
    <w:rsid w:val="00846FE0"/>
    <w:rsid w:val="00861C0B"/>
    <w:rsid w:val="0086295D"/>
    <w:rsid w:val="00870F56"/>
    <w:rsid w:val="00881761"/>
    <w:rsid w:val="00886554"/>
    <w:rsid w:val="008A6D46"/>
    <w:rsid w:val="008D5D4B"/>
    <w:rsid w:val="008E33FA"/>
    <w:rsid w:val="00903FB9"/>
    <w:rsid w:val="009074FF"/>
    <w:rsid w:val="009322A1"/>
    <w:rsid w:val="00933BDD"/>
    <w:rsid w:val="009358EE"/>
    <w:rsid w:val="009375EB"/>
    <w:rsid w:val="0094240C"/>
    <w:rsid w:val="0095320E"/>
    <w:rsid w:val="009727B0"/>
    <w:rsid w:val="00985049"/>
    <w:rsid w:val="009949F1"/>
    <w:rsid w:val="009B4557"/>
    <w:rsid w:val="009B611A"/>
    <w:rsid w:val="009C5093"/>
    <w:rsid w:val="009C53BA"/>
    <w:rsid w:val="009C71C2"/>
    <w:rsid w:val="009E100F"/>
    <w:rsid w:val="009F2EE5"/>
    <w:rsid w:val="00A16BFA"/>
    <w:rsid w:val="00A17387"/>
    <w:rsid w:val="00A24A95"/>
    <w:rsid w:val="00A35F27"/>
    <w:rsid w:val="00A41CEA"/>
    <w:rsid w:val="00A53FBB"/>
    <w:rsid w:val="00A64D1E"/>
    <w:rsid w:val="00A70AB8"/>
    <w:rsid w:val="00A90388"/>
    <w:rsid w:val="00A90F39"/>
    <w:rsid w:val="00AA016D"/>
    <w:rsid w:val="00AB020B"/>
    <w:rsid w:val="00AB076E"/>
    <w:rsid w:val="00AB4326"/>
    <w:rsid w:val="00AB4FF3"/>
    <w:rsid w:val="00AB6A43"/>
    <w:rsid w:val="00AC53E2"/>
    <w:rsid w:val="00AD11F6"/>
    <w:rsid w:val="00AD71E4"/>
    <w:rsid w:val="00AE298A"/>
    <w:rsid w:val="00AE2C81"/>
    <w:rsid w:val="00B060C0"/>
    <w:rsid w:val="00B119EB"/>
    <w:rsid w:val="00B15AA1"/>
    <w:rsid w:val="00B231A3"/>
    <w:rsid w:val="00B241BD"/>
    <w:rsid w:val="00B248E3"/>
    <w:rsid w:val="00B41CE5"/>
    <w:rsid w:val="00B45692"/>
    <w:rsid w:val="00B51A56"/>
    <w:rsid w:val="00B534DA"/>
    <w:rsid w:val="00B55049"/>
    <w:rsid w:val="00B77578"/>
    <w:rsid w:val="00B8056F"/>
    <w:rsid w:val="00B80BEE"/>
    <w:rsid w:val="00B974E3"/>
    <w:rsid w:val="00BC28DD"/>
    <w:rsid w:val="00BC728C"/>
    <w:rsid w:val="00BE3D94"/>
    <w:rsid w:val="00BF521C"/>
    <w:rsid w:val="00C04839"/>
    <w:rsid w:val="00C07C1B"/>
    <w:rsid w:val="00C1246D"/>
    <w:rsid w:val="00C21A58"/>
    <w:rsid w:val="00C66400"/>
    <w:rsid w:val="00C722A7"/>
    <w:rsid w:val="00C743F8"/>
    <w:rsid w:val="00C91537"/>
    <w:rsid w:val="00CD3292"/>
    <w:rsid w:val="00CD694D"/>
    <w:rsid w:val="00CD75D0"/>
    <w:rsid w:val="00CE6004"/>
    <w:rsid w:val="00CF40AA"/>
    <w:rsid w:val="00D03383"/>
    <w:rsid w:val="00D10432"/>
    <w:rsid w:val="00D11EC8"/>
    <w:rsid w:val="00D30A9B"/>
    <w:rsid w:val="00D42A16"/>
    <w:rsid w:val="00D42EAF"/>
    <w:rsid w:val="00D436F9"/>
    <w:rsid w:val="00D564E9"/>
    <w:rsid w:val="00D57B30"/>
    <w:rsid w:val="00D64E3D"/>
    <w:rsid w:val="00D72F94"/>
    <w:rsid w:val="00D748A0"/>
    <w:rsid w:val="00D93D5E"/>
    <w:rsid w:val="00DA08B0"/>
    <w:rsid w:val="00DA7DE9"/>
    <w:rsid w:val="00DA7E0E"/>
    <w:rsid w:val="00DB7D94"/>
    <w:rsid w:val="00DC689F"/>
    <w:rsid w:val="00DD0FC0"/>
    <w:rsid w:val="00DD43E9"/>
    <w:rsid w:val="00DE755D"/>
    <w:rsid w:val="00DF514C"/>
    <w:rsid w:val="00E10B26"/>
    <w:rsid w:val="00E22B66"/>
    <w:rsid w:val="00E32F6F"/>
    <w:rsid w:val="00E407F4"/>
    <w:rsid w:val="00E43D76"/>
    <w:rsid w:val="00E45832"/>
    <w:rsid w:val="00E45F9E"/>
    <w:rsid w:val="00E647A7"/>
    <w:rsid w:val="00E70F2D"/>
    <w:rsid w:val="00E807E9"/>
    <w:rsid w:val="00E93692"/>
    <w:rsid w:val="00EA2484"/>
    <w:rsid w:val="00EC0C58"/>
    <w:rsid w:val="00EC11E0"/>
    <w:rsid w:val="00EC1309"/>
    <w:rsid w:val="00EC4B8F"/>
    <w:rsid w:val="00ED10B6"/>
    <w:rsid w:val="00ED319E"/>
    <w:rsid w:val="00EE7CFA"/>
    <w:rsid w:val="00F05208"/>
    <w:rsid w:val="00F11DB2"/>
    <w:rsid w:val="00F13248"/>
    <w:rsid w:val="00F15A61"/>
    <w:rsid w:val="00F36F41"/>
    <w:rsid w:val="00F441BF"/>
    <w:rsid w:val="00F50CFE"/>
    <w:rsid w:val="00F538D8"/>
    <w:rsid w:val="00F56175"/>
    <w:rsid w:val="00F56BAB"/>
    <w:rsid w:val="00F664D6"/>
    <w:rsid w:val="00F90171"/>
    <w:rsid w:val="00F975C2"/>
    <w:rsid w:val="00FA45A0"/>
    <w:rsid w:val="00FA5F0C"/>
    <w:rsid w:val="00FA7533"/>
    <w:rsid w:val="00FB2F75"/>
    <w:rsid w:val="00FB5C78"/>
    <w:rsid w:val="00FC46A1"/>
    <w:rsid w:val="00FC6EC6"/>
    <w:rsid w:val="00FD2649"/>
    <w:rsid w:val="00FD530F"/>
    <w:rsid w:val="00FD78B5"/>
    <w:rsid w:val="00FE50A2"/>
    <w:rsid w:val="00FE5341"/>
    <w:rsid w:val="00FF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BA8D0"/>
  <w15:chartTrackingRefBased/>
  <w15:docId w15:val="{254502F7-C775-4FAB-AD65-1B693705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7F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07F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07F4"/>
    <w:pPr>
      <w:spacing w:before="100" w:beforeAutospacing="1" w:after="100" w:afterAutospacing="1"/>
    </w:pPr>
    <w:rPr>
      <w:rFonts w:eastAsiaTheme="minorEastAsia"/>
      <w:lang w:eastAsia="zh-CN" w:bidi="he-IL"/>
    </w:rPr>
  </w:style>
  <w:style w:type="character" w:styleId="Strong">
    <w:name w:val="Strong"/>
    <w:basedOn w:val="DefaultParagraphFont"/>
    <w:uiPriority w:val="22"/>
    <w:qFormat/>
    <w:rsid w:val="00ED319E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319E"/>
    <w:rPr>
      <w:color w:val="605E5C"/>
      <w:shd w:val="clear" w:color="auto" w:fill="E1DFDD"/>
    </w:rPr>
  </w:style>
  <w:style w:type="paragraph" w:customStyle="1" w:styleId="articleparagraph">
    <w:name w:val="article__paragraph"/>
    <w:basedOn w:val="Normal"/>
    <w:rsid w:val="00F441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9038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whittier-street-health-cent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WhittierStreetHealthCent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shc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hales@prfirst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2871</Characters>
  <Application>Microsoft Office Word</Application>
  <DocSecurity>0</DocSecurity>
  <Lines>54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Hales</dc:creator>
  <cp:keywords/>
  <dc:description/>
  <cp:lastModifiedBy>Nicole Hales</cp:lastModifiedBy>
  <cp:revision>2</cp:revision>
  <dcterms:created xsi:type="dcterms:W3CDTF">2026-04-20T13:49:00Z</dcterms:created>
  <dcterms:modified xsi:type="dcterms:W3CDTF">2026-04-20T13:49:00Z</dcterms:modified>
</cp:coreProperties>
</file>